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B" w:rsidRPr="00FB7F3B" w:rsidRDefault="003E49F3" w:rsidP="00857CBC">
      <w:pPr>
        <w:jc w:val="both"/>
        <w:rPr>
          <w:lang w:val="mt-MT"/>
        </w:rPr>
      </w:pPr>
      <w:r>
        <w:rPr>
          <w:lang w:val="mt-MT"/>
        </w:rPr>
        <w:t>J</w:t>
      </w:r>
      <w:proofErr w:type="spellStart"/>
      <w:r w:rsidR="000D12BB">
        <w:t>iena</w:t>
      </w:r>
      <w:proofErr w:type="spellEnd"/>
      <w:r w:rsidR="000D12BB">
        <w:t xml:space="preserve"> </w:t>
      </w:r>
      <w:proofErr w:type="spellStart"/>
      <w:r w:rsidR="000D12BB">
        <w:t>naqbel</w:t>
      </w:r>
      <w:proofErr w:type="spellEnd"/>
      <w:r w:rsidR="000D12BB">
        <w:t xml:space="preserve"> li </w:t>
      </w:r>
      <w:r>
        <w:t>l-</w:t>
      </w:r>
      <w:proofErr w:type="spellStart"/>
      <w:r>
        <w:t>K</w:t>
      </w:r>
      <w:r w:rsidR="000D12BB">
        <w:t>ostituzzjoni</w:t>
      </w:r>
      <w:proofErr w:type="spellEnd"/>
      <w:r w:rsidR="000D12BB">
        <w:t xml:space="preserve"> ta’ Malta </w:t>
      </w:r>
      <w:r w:rsidR="006638E0">
        <w:rPr>
          <w:lang w:val="mt-MT"/>
        </w:rPr>
        <w:t xml:space="preserve">għandha </w:t>
      </w:r>
      <w:r w:rsidR="000D12BB">
        <w:t>tag</w:t>
      </w:r>
      <w:r w:rsidR="00644570">
        <w:rPr>
          <w:lang w:val="mt-MT"/>
        </w:rPr>
        <w:t>ħ</w:t>
      </w:r>
      <w:proofErr w:type="spellStart"/>
      <w:r w:rsidR="000D12BB">
        <w:t>ti</w:t>
      </w:r>
      <w:proofErr w:type="spellEnd"/>
      <w:r w:rsidR="000D12BB">
        <w:t xml:space="preserve"> l-</w:t>
      </w:r>
      <w:proofErr w:type="spellStart"/>
      <w:r w:rsidR="000D12BB">
        <w:t>liberta</w:t>
      </w:r>
      <w:proofErr w:type="spellEnd"/>
      <w:r w:rsidR="000D12BB">
        <w:t xml:space="preserve">’ </w:t>
      </w:r>
      <w:proofErr w:type="spellStart"/>
      <w:r w:rsidR="000D12BB">
        <w:t>lil</w:t>
      </w:r>
      <w:proofErr w:type="spellEnd"/>
      <w:r w:rsidR="000D12BB">
        <w:t xml:space="preserve"> </w:t>
      </w:r>
      <w:proofErr w:type="spellStart"/>
      <w:r w:rsidR="000D12BB">
        <w:t>kull</w:t>
      </w:r>
      <w:proofErr w:type="spellEnd"/>
      <w:r w:rsidR="000D12BB">
        <w:t xml:space="preserve"> </w:t>
      </w:r>
      <w:proofErr w:type="spellStart"/>
      <w:r w:rsidR="000D12BB">
        <w:t>persuna</w:t>
      </w:r>
      <w:proofErr w:type="spellEnd"/>
      <w:r w:rsidR="000D12BB">
        <w:t xml:space="preserve"> </w:t>
      </w:r>
      <w:proofErr w:type="spellStart"/>
      <w:r w:rsidR="000D12BB">
        <w:t>biex</w:t>
      </w:r>
      <w:proofErr w:type="spellEnd"/>
      <w:r w:rsidR="000D12BB">
        <w:t xml:space="preserve"> </w:t>
      </w:r>
      <w:r w:rsidR="00644570">
        <w:t>tag</w:t>
      </w:r>
      <w:r w:rsidR="00644570">
        <w:rPr>
          <w:lang w:val="mt-MT"/>
        </w:rPr>
        <w:t>ħ</w:t>
      </w:r>
      <w:proofErr w:type="spellStart"/>
      <w:r w:rsidR="00644570">
        <w:t>ż</w:t>
      </w:r>
      <w:r w:rsidR="000D12BB">
        <w:t>el</w:t>
      </w:r>
      <w:proofErr w:type="spellEnd"/>
      <w:r w:rsidR="000D12BB">
        <w:t xml:space="preserve"> </w:t>
      </w:r>
      <w:proofErr w:type="spellStart"/>
      <w:r w:rsidR="000D12BB">
        <w:t>ir-reli</w:t>
      </w:r>
      <w:proofErr w:type="spellEnd"/>
      <w:r w:rsidR="00644570">
        <w:rPr>
          <w:lang w:val="mt-MT"/>
        </w:rPr>
        <w:t>ġ</w:t>
      </w:r>
      <w:proofErr w:type="spellStart"/>
      <w:r w:rsidR="000D12BB">
        <w:t>jon</w:t>
      </w:r>
      <w:proofErr w:type="spellEnd"/>
      <w:r w:rsidR="000D12BB">
        <w:t xml:space="preserve"> li </w:t>
      </w:r>
      <w:proofErr w:type="spellStart"/>
      <w:r w:rsidR="000D12BB">
        <w:t>trid</w:t>
      </w:r>
      <w:proofErr w:type="spellEnd"/>
      <w:r w:rsidR="000D12BB">
        <w:t xml:space="preserve"> </w:t>
      </w:r>
      <w:proofErr w:type="spellStart"/>
      <w:r w:rsidR="000D12BB">
        <w:t>tipprattika</w:t>
      </w:r>
      <w:proofErr w:type="spellEnd"/>
      <w:r w:rsidR="002B6E9D">
        <w:rPr>
          <w:lang w:val="mt-MT"/>
        </w:rPr>
        <w:t xml:space="preserve">  u </w:t>
      </w:r>
      <w:proofErr w:type="spellStart"/>
      <w:r w:rsidR="002B6E9D">
        <w:rPr>
          <w:lang w:val="mt-MT"/>
        </w:rPr>
        <w:t>tibqa</w:t>
      </w:r>
      <w:proofErr w:type="spellEnd"/>
      <w:r w:rsidR="002B6E9D">
        <w:rPr>
          <w:lang w:val="mt-MT"/>
        </w:rPr>
        <w:t>’ kif inhi bħalissa</w:t>
      </w:r>
      <w:r w:rsidR="000D12BB">
        <w:t>.</w:t>
      </w:r>
      <w:r w:rsidR="002B6E9D">
        <w:rPr>
          <w:lang w:val="mt-MT"/>
        </w:rPr>
        <w:t xml:space="preserve"> Ma naqbilx li għandha titneħħa kull referenza għar-reliġ</w:t>
      </w:r>
      <w:r w:rsidR="00FB7F3B">
        <w:rPr>
          <w:lang w:val="mt-MT"/>
        </w:rPr>
        <w:t>jon</w:t>
      </w:r>
      <w:r w:rsidR="002B6E9D">
        <w:rPr>
          <w:lang w:val="mt-MT"/>
        </w:rPr>
        <w:t>,</w:t>
      </w:r>
      <w:r w:rsidR="00FB7F3B">
        <w:rPr>
          <w:lang w:val="mt-MT"/>
        </w:rPr>
        <w:t xml:space="preserve"> li fuqha </w:t>
      </w:r>
      <w:r w:rsidR="002B6E9D">
        <w:rPr>
          <w:lang w:val="mt-MT"/>
        </w:rPr>
        <w:t>nbena l-passat tagħ</w:t>
      </w:r>
      <w:r w:rsidR="00FB7F3B">
        <w:rPr>
          <w:lang w:val="mt-MT"/>
        </w:rPr>
        <w:t>na. I</w:t>
      </w:r>
      <w:r w:rsidRPr="00FB7F3B">
        <w:rPr>
          <w:lang w:val="mt-MT"/>
        </w:rPr>
        <w:t>l-K</w:t>
      </w:r>
      <w:r w:rsidR="000D12BB" w:rsidRPr="00FB7F3B">
        <w:rPr>
          <w:lang w:val="mt-MT"/>
        </w:rPr>
        <w:t>ostituzzjoni m’</w:t>
      </w:r>
      <w:r w:rsidR="00644570" w:rsidRPr="00FB7F3B">
        <w:rPr>
          <w:lang w:val="mt-MT"/>
        </w:rPr>
        <w:t>għ</w:t>
      </w:r>
      <w:r w:rsidR="000D12BB" w:rsidRPr="00FB7F3B">
        <w:rPr>
          <w:lang w:val="mt-MT"/>
        </w:rPr>
        <w:t xml:space="preserve">andhiex </w:t>
      </w:r>
      <w:r w:rsidRPr="00FB7F3B">
        <w:rPr>
          <w:lang w:val="mt-MT"/>
        </w:rPr>
        <w:t>taċċetta</w:t>
      </w:r>
      <w:r w:rsidR="000D12BB" w:rsidRPr="00FB7F3B">
        <w:rPr>
          <w:lang w:val="mt-MT"/>
        </w:rPr>
        <w:t xml:space="preserve"> p</w:t>
      </w:r>
      <w:r w:rsidR="00644570" w:rsidRPr="00FB7F3B">
        <w:rPr>
          <w:lang w:val="mt-MT"/>
        </w:rPr>
        <w:t>rattiċ</w:t>
      </w:r>
      <w:r w:rsidR="000D12BB" w:rsidRPr="00FB7F3B">
        <w:rPr>
          <w:lang w:val="mt-MT"/>
        </w:rPr>
        <w:t xml:space="preserve">i ta’ </w:t>
      </w:r>
      <w:proofErr w:type="spellStart"/>
      <w:r w:rsidR="000D12BB" w:rsidRPr="00FB7F3B">
        <w:rPr>
          <w:lang w:val="mt-MT"/>
        </w:rPr>
        <w:t>reli</w:t>
      </w:r>
      <w:r w:rsidR="00644570">
        <w:rPr>
          <w:lang w:val="mt-MT"/>
        </w:rPr>
        <w:t>ġ</w:t>
      </w:r>
      <w:r w:rsidR="000D12BB" w:rsidRPr="00FB7F3B">
        <w:rPr>
          <w:lang w:val="mt-MT"/>
        </w:rPr>
        <w:t>jonjiet</w:t>
      </w:r>
      <w:proofErr w:type="spellEnd"/>
      <w:r w:rsidR="000D12BB" w:rsidRPr="00FB7F3B">
        <w:rPr>
          <w:lang w:val="mt-MT"/>
        </w:rPr>
        <w:t xml:space="preserve"> li jmorru kontra d-drittijiet tal-bniedem, inaqqsu l-ugwaljanza bejn is-sessi, </w:t>
      </w:r>
      <w:r w:rsidR="007A41C2">
        <w:rPr>
          <w:lang w:val="mt-MT"/>
        </w:rPr>
        <w:t xml:space="preserve">ma </w:t>
      </w:r>
      <w:proofErr w:type="spellStart"/>
      <w:r w:rsidR="007A41C2" w:rsidRPr="00FB7F3B">
        <w:rPr>
          <w:lang w:val="mt-MT"/>
        </w:rPr>
        <w:t>jirrispettaw</w:t>
      </w:r>
      <w:r w:rsidR="007A41C2">
        <w:rPr>
          <w:lang w:val="mt-MT"/>
        </w:rPr>
        <w:t>x</w:t>
      </w:r>
      <w:proofErr w:type="spellEnd"/>
      <w:r w:rsidR="007A41C2">
        <w:rPr>
          <w:lang w:val="mt-MT"/>
        </w:rPr>
        <w:t xml:space="preserve"> il-ħajja mill-konċepiment sat-tmiem naturali tagħha</w:t>
      </w:r>
      <w:r w:rsidR="00644570" w:rsidRPr="00FB7F3B">
        <w:rPr>
          <w:lang w:val="mt-MT"/>
        </w:rPr>
        <w:t>, jaċċ</w:t>
      </w:r>
      <w:r w:rsidR="000D12BB" w:rsidRPr="00FB7F3B">
        <w:rPr>
          <w:lang w:val="mt-MT"/>
        </w:rPr>
        <w:t xml:space="preserve">ettaw piena kapitali, </w:t>
      </w:r>
      <w:r w:rsidR="007A41C2">
        <w:rPr>
          <w:lang w:val="mt-MT"/>
        </w:rPr>
        <w:t>jaċċettaw l-</w:t>
      </w:r>
      <w:proofErr w:type="spellStart"/>
      <w:r w:rsidR="007A41C2">
        <w:rPr>
          <w:lang w:val="mt-MT"/>
        </w:rPr>
        <w:t>iskjavitu</w:t>
      </w:r>
      <w:proofErr w:type="spellEnd"/>
      <w:r w:rsidR="007A41C2">
        <w:rPr>
          <w:lang w:val="mt-MT"/>
        </w:rPr>
        <w:t xml:space="preserve">’ </w:t>
      </w:r>
      <w:r w:rsidR="00644570" w:rsidRPr="00FB7F3B">
        <w:rPr>
          <w:lang w:val="mt-MT"/>
        </w:rPr>
        <w:t>jew iħ</w:t>
      </w:r>
      <w:r w:rsidR="000D12BB" w:rsidRPr="00FB7F3B">
        <w:rPr>
          <w:lang w:val="mt-MT"/>
        </w:rPr>
        <w:t xml:space="preserve">addnu valuri </w:t>
      </w:r>
      <w:r w:rsidR="007A41C2">
        <w:rPr>
          <w:lang w:val="mt-MT"/>
        </w:rPr>
        <w:t xml:space="preserve">oħra </w:t>
      </w:r>
      <w:r w:rsidR="000D12BB" w:rsidRPr="00FB7F3B">
        <w:rPr>
          <w:lang w:val="mt-MT"/>
        </w:rPr>
        <w:t xml:space="preserve">li jkunu ta’ </w:t>
      </w:r>
      <w:r w:rsidR="007A41C2">
        <w:rPr>
          <w:lang w:val="mt-MT"/>
        </w:rPr>
        <w:t>detriment</w:t>
      </w:r>
      <w:r w:rsidR="00644570" w:rsidRPr="00FB7F3B">
        <w:rPr>
          <w:lang w:val="mt-MT"/>
        </w:rPr>
        <w:t xml:space="preserve"> </w:t>
      </w:r>
      <w:proofErr w:type="spellStart"/>
      <w:r w:rsidR="00644570" w:rsidRPr="00FB7F3B">
        <w:rPr>
          <w:lang w:val="mt-MT"/>
        </w:rPr>
        <w:t>għ</w:t>
      </w:r>
      <w:r w:rsidR="000D12BB" w:rsidRPr="00FB7F3B">
        <w:rPr>
          <w:lang w:val="mt-MT"/>
        </w:rPr>
        <w:t>all-umanita</w:t>
      </w:r>
      <w:proofErr w:type="spellEnd"/>
      <w:r w:rsidR="000D12BB" w:rsidRPr="00FB7F3B">
        <w:rPr>
          <w:lang w:val="mt-MT"/>
        </w:rPr>
        <w:t xml:space="preserve">’ u </w:t>
      </w:r>
      <w:proofErr w:type="spellStart"/>
      <w:r w:rsidR="004707A6" w:rsidRPr="00FB7F3B">
        <w:rPr>
          <w:lang w:val="mt-MT"/>
        </w:rPr>
        <w:t>g</w:t>
      </w:r>
      <w:r w:rsidR="00644570">
        <w:rPr>
          <w:lang w:val="mt-MT"/>
        </w:rPr>
        <w:t>ħ</w:t>
      </w:r>
      <w:r w:rsidR="004707A6" w:rsidRPr="00FB7F3B">
        <w:rPr>
          <w:lang w:val="mt-MT"/>
        </w:rPr>
        <w:t>all</w:t>
      </w:r>
      <w:proofErr w:type="spellEnd"/>
      <w:r w:rsidR="004707A6" w:rsidRPr="00FB7F3B">
        <w:rPr>
          <w:lang w:val="mt-MT"/>
        </w:rPr>
        <w:t>-</w:t>
      </w:r>
      <w:r w:rsidR="000D12BB" w:rsidRPr="00FB7F3B">
        <w:rPr>
          <w:lang w:val="mt-MT"/>
        </w:rPr>
        <w:t xml:space="preserve"> pajji</w:t>
      </w:r>
      <w:r w:rsidR="00644570">
        <w:rPr>
          <w:lang w:val="mt-MT"/>
        </w:rPr>
        <w:t>ż</w:t>
      </w:r>
      <w:r w:rsidR="000D12BB" w:rsidRPr="00FB7F3B">
        <w:rPr>
          <w:lang w:val="mt-MT"/>
        </w:rPr>
        <w:t xml:space="preserve">na.  </w:t>
      </w:r>
    </w:p>
    <w:p w:rsidR="003E49F3" w:rsidRPr="00FB7F3B" w:rsidRDefault="003E49F3" w:rsidP="00857CBC">
      <w:pPr>
        <w:jc w:val="both"/>
        <w:rPr>
          <w:lang w:val="mt-MT"/>
        </w:rPr>
      </w:pPr>
    </w:p>
    <w:p w:rsidR="003E49F3" w:rsidRPr="00606845" w:rsidRDefault="00A52AB3" w:rsidP="00857CBC">
      <w:pPr>
        <w:jc w:val="both"/>
        <w:rPr>
          <w:vertAlign w:val="superscript"/>
          <w:lang w:val="mt-MT"/>
        </w:rPr>
      </w:pPr>
      <w:r>
        <w:rPr>
          <w:lang w:val="mt-MT"/>
        </w:rPr>
        <w:t xml:space="preserve">Nixtieq li </w:t>
      </w:r>
      <w:proofErr w:type="spellStart"/>
      <w:r>
        <w:rPr>
          <w:lang w:val="mt-MT"/>
        </w:rPr>
        <w:t>neżaminaw</w:t>
      </w:r>
      <w:proofErr w:type="spellEnd"/>
      <w:r>
        <w:rPr>
          <w:lang w:val="mt-MT"/>
        </w:rPr>
        <w:t xml:space="preserve"> esperjenzi ta’ pajjiżi oħra biex nevitaw problemi u spejjeż bla bżonn. Eżempju, i</w:t>
      </w:r>
      <w:r w:rsidR="00E12F8A">
        <w:rPr>
          <w:lang w:val="mt-MT"/>
        </w:rPr>
        <w:t xml:space="preserve">l-Kostituzzjoni </w:t>
      </w:r>
      <w:proofErr w:type="spellStart"/>
      <w:r w:rsidR="00E12F8A">
        <w:rPr>
          <w:lang w:val="mt-MT"/>
        </w:rPr>
        <w:t>Franci</w:t>
      </w:r>
      <w:r>
        <w:rPr>
          <w:lang w:val="mt-MT"/>
        </w:rPr>
        <w:t>ż</w:t>
      </w:r>
      <w:r w:rsidR="00E12F8A">
        <w:rPr>
          <w:lang w:val="mt-MT"/>
        </w:rPr>
        <w:t>a</w:t>
      </w:r>
      <w:proofErr w:type="spellEnd"/>
      <w:r w:rsidR="00E12F8A">
        <w:rPr>
          <w:lang w:val="mt-MT"/>
        </w:rPr>
        <w:t xml:space="preserve"> </w:t>
      </w:r>
      <w:r w:rsidR="004200D0">
        <w:rPr>
          <w:lang w:val="mt-MT"/>
        </w:rPr>
        <w:t xml:space="preserve">taċċetta </w:t>
      </w:r>
      <w:r>
        <w:rPr>
          <w:lang w:val="mt-MT"/>
        </w:rPr>
        <w:t>l-</w:t>
      </w:r>
      <w:proofErr w:type="spellStart"/>
      <w:r w:rsidR="004200D0">
        <w:rPr>
          <w:lang w:val="mt-MT"/>
        </w:rPr>
        <w:t>liberta</w:t>
      </w:r>
      <w:proofErr w:type="spellEnd"/>
      <w:r w:rsidR="004200D0">
        <w:rPr>
          <w:lang w:val="mt-MT"/>
        </w:rPr>
        <w:t xml:space="preserve">’ reliġjuża iżda dan ħoloq </w:t>
      </w:r>
      <w:r>
        <w:rPr>
          <w:lang w:val="mt-MT"/>
        </w:rPr>
        <w:t xml:space="preserve">il-bżonn </w:t>
      </w:r>
      <w:r w:rsidR="004200D0">
        <w:rPr>
          <w:lang w:val="mt-MT"/>
        </w:rPr>
        <w:t xml:space="preserve">li titwaqqaf </w:t>
      </w:r>
      <w:proofErr w:type="spellStart"/>
      <w:r w:rsidR="004200D0">
        <w:rPr>
          <w:lang w:val="mt-MT"/>
        </w:rPr>
        <w:t>task</w:t>
      </w:r>
      <w:proofErr w:type="spellEnd"/>
      <w:r w:rsidR="004200D0">
        <w:rPr>
          <w:lang w:val="mt-MT"/>
        </w:rPr>
        <w:t xml:space="preserve"> </w:t>
      </w:r>
      <w:proofErr w:type="spellStart"/>
      <w:r w:rsidR="004200D0">
        <w:rPr>
          <w:lang w:val="mt-MT"/>
        </w:rPr>
        <w:t>force</w:t>
      </w:r>
      <w:proofErr w:type="spellEnd"/>
      <w:r w:rsidR="004200D0">
        <w:rPr>
          <w:lang w:val="mt-MT"/>
        </w:rPr>
        <w:t xml:space="preserve"> tal-Gvern biex twettaq missjoni </w:t>
      </w:r>
      <w:proofErr w:type="spellStart"/>
      <w:r w:rsidR="004200D0">
        <w:rPr>
          <w:lang w:val="mt-MT"/>
        </w:rPr>
        <w:t>inter</w:t>
      </w:r>
      <w:proofErr w:type="spellEnd"/>
      <w:r>
        <w:rPr>
          <w:lang w:val="mt-MT"/>
        </w:rPr>
        <w:t>-</w:t>
      </w:r>
      <w:r w:rsidR="004200D0">
        <w:rPr>
          <w:lang w:val="mt-MT"/>
        </w:rPr>
        <w:t>ministerjali kontra s-</w:t>
      </w:r>
      <w:proofErr w:type="spellStart"/>
      <w:r w:rsidR="004200D0">
        <w:rPr>
          <w:lang w:val="mt-MT"/>
        </w:rPr>
        <w:t>setet</w:t>
      </w:r>
      <w:proofErr w:type="spellEnd"/>
      <w:r w:rsidR="004200D0">
        <w:rPr>
          <w:lang w:val="mt-MT"/>
        </w:rPr>
        <w:t xml:space="preserve"> u biex tissalvagwardja </w:t>
      </w:r>
      <w:proofErr w:type="spellStart"/>
      <w:r w:rsidR="004200D0">
        <w:rPr>
          <w:lang w:val="mt-MT"/>
        </w:rPr>
        <w:t>lis-soċjeta</w:t>
      </w:r>
      <w:proofErr w:type="spellEnd"/>
      <w:r w:rsidR="004200D0">
        <w:rPr>
          <w:lang w:val="mt-MT"/>
        </w:rPr>
        <w:t xml:space="preserve">’ ċivili minn </w:t>
      </w:r>
      <w:r w:rsidR="006638E0">
        <w:rPr>
          <w:lang w:val="mt-MT"/>
        </w:rPr>
        <w:t xml:space="preserve">kull </w:t>
      </w:r>
      <w:r w:rsidR="004200D0">
        <w:rPr>
          <w:lang w:val="mt-MT"/>
        </w:rPr>
        <w:t>kult perikoluż.</w:t>
      </w:r>
      <w:r w:rsidR="00606845">
        <w:rPr>
          <w:vertAlign w:val="superscript"/>
          <w:lang w:val="mt-MT"/>
        </w:rPr>
        <w:t>1</w:t>
      </w:r>
    </w:p>
    <w:p w:rsidR="004200D0" w:rsidRDefault="004200D0" w:rsidP="00857CBC">
      <w:pPr>
        <w:jc w:val="both"/>
        <w:rPr>
          <w:lang w:val="mt-MT"/>
        </w:rPr>
      </w:pPr>
    </w:p>
    <w:p w:rsidR="00644237" w:rsidRDefault="004200D0" w:rsidP="00857CBC">
      <w:pPr>
        <w:jc w:val="both"/>
        <w:rPr>
          <w:lang w:val="mt-MT"/>
        </w:rPr>
      </w:pPr>
      <w:r>
        <w:rPr>
          <w:lang w:val="mt-MT"/>
        </w:rPr>
        <w:t>Dubju ieħor li għandi hu kif se</w:t>
      </w:r>
      <w:r w:rsidR="00D04346">
        <w:rPr>
          <w:lang w:val="mt-MT"/>
        </w:rPr>
        <w:t xml:space="preserve"> jibdew jittieħdu ċerti deċiżjonijiet, eżempju liema </w:t>
      </w:r>
      <w:r>
        <w:rPr>
          <w:lang w:val="mt-MT"/>
        </w:rPr>
        <w:t>vaganzi</w:t>
      </w:r>
      <w:r w:rsidR="00D04346">
        <w:rPr>
          <w:lang w:val="mt-MT"/>
        </w:rPr>
        <w:t xml:space="preserve"> għandhom jingħataw</w:t>
      </w:r>
      <w:r w:rsidR="007A41C2">
        <w:rPr>
          <w:lang w:val="mt-MT"/>
        </w:rPr>
        <w:t>.</w:t>
      </w:r>
      <w:r>
        <w:rPr>
          <w:lang w:val="mt-MT"/>
        </w:rPr>
        <w:t xml:space="preserve"> </w:t>
      </w:r>
      <w:r w:rsidR="00D04346">
        <w:rPr>
          <w:lang w:val="mt-MT"/>
        </w:rPr>
        <w:t>X’se jiġri jekk ikun hemm min irid li t-tfal tiegħu imorru l-iskola fil-Milied u jingħataw vaganza fi ġranet oħra?</w:t>
      </w:r>
      <w:r w:rsidR="002B6E9D">
        <w:rPr>
          <w:lang w:val="mt-MT"/>
        </w:rPr>
        <w:t xml:space="preserve"> Il-fabbriki meta se jieqfu għall-vaganzi tagħhom?</w:t>
      </w:r>
      <w:r w:rsidR="00D04346">
        <w:rPr>
          <w:lang w:val="mt-MT"/>
        </w:rPr>
        <w:t xml:space="preserve"> Dan hu eżempju żgħir li </w:t>
      </w:r>
      <w:proofErr w:type="spellStart"/>
      <w:r w:rsidR="00D04346">
        <w:rPr>
          <w:lang w:val="mt-MT"/>
        </w:rPr>
        <w:t>jġiegħlni</w:t>
      </w:r>
      <w:proofErr w:type="spellEnd"/>
      <w:r w:rsidR="00D04346">
        <w:rPr>
          <w:lang w:val="mt-MT"/>
        </w:rPr>
        <w:t xml:space="preserve"> naħseb li l-fatt li titneħħa r-referenza għar-reliġjon Kattolika toħloq aktar problemi amministrattivi.</w:t>
      </w:r>
      <w:r w:rsidR="00A16129">
        <w:rPr>
          <w:lang w:val="mt-MT"/>
        </w:rPr>
        <w:t xml:space="preserve"> </w:t>
      </w:r>
    </w:p>
    <w:p w:rsidR="00644237" w:rsidRDefault="00644237" w:rsidP="00857CBC">
      <w:pPr>
        <w:jc w:val="both"/>
        <w:rPr>
          <w:lang w:val="mt-MT"/>
        </w:rPr>
      </w:pPr>
    </w:p>
    <w:p w:rsidR="004200D0" w:rsidRDefault="00A16129" w:rsidP="00857CBC">
      <w:pPr>
        <w:jc w:val="both"/>
        <w:rPr>
          <w:lang w:val="mt-MT"/>
        </w:rPr>
      </w:pPr>
      <w:r>
        <w:rPr>
          <w:lang w:val="mt-MT"/>
        </w:rPr>
        <w:t>Eżempju ieħor hu li jekk membri</w:t>
      </w:r>
      <w:r w:rsidR="00FB7F3B">
        <w:rPr>
          <w:lang w:val="mt-MT"/>
        </w:rPr>
        <w:t xml:space="preserve"> parlamentari li jkunu parti minn</w:t>
      </w:r>
      <w:r>
        <w:rPr>
          <w:lang w:val="mt-MT"/>
        </w:rPr>
        <w:t xml:space="preserve"> xi </w:t>
      </w:r>
      <w:proofErr w:type="spellStart"/>
      <w:r>
        <w:rPr>
          <w:lang w:val="mt-MT"/>
        </w:rPr>
        <w:t>setet</w:t>
      </w:r>
      <w:proofErr w:type="spellEnd"/>
      <w:r>
        <w:rPr>
          <w:lang w:val="mt-MT"/>
        </w:rPr>
        <w:t xml:space="preserve"> li ma jaċċettawx tobba je</w:t>
      </w:r>
      <w:r w:rsidR="00E57881">
        <w:rPr>
          <w:lang w:val="mt-MT"/>
        </w:rPr>
        <w:t>w</w:t>
      </w:r>
      <w:r w:rsidR="00FB7F3B">
        <w:rPr>
          <w:lang w:val="mt-MT"/>
        </w:rPr>
        <w:t xml:space="preserve"> prattiċi komuni fl-isptar</w:t>
      </w:r>
      <w:r>
        <w:rPr>
          <w:lang w:val="mt-MT"/>
        </w:rPr>
        <w:t>, dawn se jżarmaw l-isptarijiet tagħna?</w:t>
      </w:r>
      <w:r w:rsidR="00E57881">
        <w:rPr>
          <w:lang w:val="mt-MT"/>
        </w:rPr>
        <w:t xml:space="preserve"> Se jwaqqfu </w:t>
      </w:r>
      <w:proofErr w:type="spellStart"/>
      <w:r w:rsidR="00E57881">
        <w:rPr>
          <w:lang w:val="mt-MT"/>
        </w:rPr>
        <w:t>tranfużjonijiet</w:t>
      </w:r>
      <w:proofErr w:type="spellEnd"/>
      <w:r w:rsidR="00E57881">
        <w:rPr>
          <w:lang w:val="mt-MT"/>
        </w:rPr>
        <w:t xml:space="preserve"> tad-demm jew operazzjonijiet tal-qalb? Se jwaqqfu testijiet preventivi tal-mard?</w:t>
      </w:r>
      <w:r w:rsidR="002E1037">
        <w:rPr>
          <w:vertAlign w:val="superscript"/>
          <w:lang w:val="mt-MT"/>
        </w:rPr>
        <w:t>2</w:t>
      </w:r>
      <w:r w:rsidR="00E57881">
        <w:rPr>
          <w:lang w:val="mt-MT"/>
        </w:rPr>
        <w:t xml:space="preserve"> </w:t>
      </w:r>
      <w:r w:rsidR="00857CBC">
        <w:rPr>
          <w:lang w:val="mt-MT"/>
        </w:rPr>
        <w:t xml:space="preserve">Se jkollna min jirrifjuta trattament </w:t>
      </w:r>
      <w:r w:rsidR="00DB01DC">
        <w:rPr>
          <w:lang w:val="mt-MT"/>
        </w:rPr>
        <w:t xml:space="preserve">mediku </w:t>
      </w:r>
      <w:r w:rsidR="00857CBC">
        <w:rPr>
          <w:lang w:val="mt-MT"/>
        </w:rPr>
        <w:t>għal</w:t>
      </w:r>
      <w:r w:rsidR="00644237">
        <w:rPr>
          <w:lang w:val="mt-MT"/>
        </w:rPr>
        <w:t>-uliedu mingħajr ma jħallas għa</w:t>
      </w:r>
      <w:r w:rsidR="00857CBC">
        <w:rPr>
          <w:lang w:val="mt-MT"/>
        </w:rPr>
        <w:t>l-</w:t>
      </w:r>
      <w:proofErr w:type="spellStart"/>
      <w:r w:rsidR="001018FB">
        <w:rPr>
          <w:lang w:val="mt-MT"/>
        </w:rPr>
        <w:t>għ</w:t>
      </w:r>
      <w:r w:rsidR="00857CBC">
        <w:rPr>
          <w:lang w:val="mt-MT"/>
        </w:rPr>
        <w:t>emilu</w:t>
      </w:r>
      <w:proofErr w:type="spellEnd"/>
      <w:r w:rsidR="00857CBC">
        <w:rPr>
          <w:lang w:val="mt-MT"/>
        </w:rPr>
        <w:t>?</w:t>
      </w:r>
      <w:r w:rsidR="00DB01DC">
        <w:rPr>
          <w:vertAlign w:val="superscript"/>
          <w:lang w:val="mt-MT"/>
        </w:rPr>
        <w:t xml:space="preserve"> </w:t>
      </w:r>
      <w:r w:rsidR="00DB01DC">
        <w:rPr>
          <w:lang w:val="mt-MT"/>
        </w:rPr>
        <w:t xml:space="preserve">Dan ġara fl-istat ta’ </w:t>
      </w:r>
      <w:proofErr w:type="spellStart"/>
      <w:r w:rsidR="00DB01DC">
        <w:rPr>
          <w:lang w:val="mt-MT"/>
        </w:rPr>
        <w:t>Edaho</w:t>
      </w:r>
      <w:proofErr w:type="spellEnd"/>
      <w:r w:rsidR="00DB01DC">
        <w:rPr>
          <w:lang w:val="mt-MT"/>
        </w:rPr>
        <w:t xml:space="preserve"> </w:t>
      </w:r>
      <w:proofErr w:type="spellStart"/>
      <w:r w:rsidR="00DB01DC">
        <w:rPr>
          <w:lang w:val="mt-MT"/>
        </w:rPr>
        <w:t>fl</w:t>
      </w:r>
      <w:proofErr w:type="spellEnd"/>
      <w:r w:rsidR="00DB01DC">
        <w:rPr>
          <w:lang w:val="mt-MT"/>
        </w:rPr>
        <w:t>-USA</w:t>
      </w:r>
      <w:r w:rsidR="00644237">
        <w:rPr>
          <w:lang w:val="mt-MT"/>
        </w:rPr>
        <w:t xml:space="preserve"> </w:t>
      </w:r>
      <w:r w:rsidR="00DB01DC">
        <w:rPr>
          <w:lang w:val="mt-MT"/>
        </w:rPr>
        <w:t xml:space="preserve">fejn </w:t>
      </w:r>
      <w:proofErr w:type="spellStart"/>
      <w:r w:rsidR="00DB01DC">
        <w:rPr>
          <w:lang w:val="mt-MT"/>
        </w:rPr>
        <w:t>Mariah</w:t>
      </w:r>
      <w:proofErr w:type="spellEnd"/>
      <w:r w:rsidR="00DB01DC">
        <w:rPr>
          <w:lang w:val="mt-MT"/>
        </w:rPr>
        <w:t xml:space="preserve"> </w:t>
      </w:r>
      <w:proofErr w:type="spellStart"/>
      <w:r w:rsidR="00DB01DC">
        <w:rPr>
          <w:lang w:val="mt-MT"/>
        </w:rPr>
        <w:t>Walton</w:t>
      </w:r>
      <w:proofErr w:type="spellEnd"/>
      <w:r w:rsidR="00DB01DC">
        <w:rPr>
          <w:lang w:val="mt-MT"/>
        </w:rPr>
        <w:t xml:space="preserve"> spiċċat vittma ta’ deċiżjoni tal-ġenituri tagħha </w:t>
      </w:r>
      <w:proofErr w:type="spellStart"/>
      <w:r w:rsidR="00DB01DC">
        <w:rPr>
          <w:lang w:val="mt-MT"/>
        </w:rPr>
        <w:t>bbażata</w:t>
      </w:r>
      <w:proofErr w:type="spellEnd"/>
      <w:r w:rsidR="00DB01DC">
        <w:rPr>
          <w:lang w:val="mt-MT"/>
        </w:rPr>
        <w:t xml:space="preserve"> fuq il-valuri tas-setta li kienu jattendu.</w:t>
      </w:r>
      <w:r w:rsidR="00644237">
        <w:rPr>
          <w:vertAlign w:val="superscript"/>
          <w:lang w:val="mt-MT"/>
        </w:rPr>
        <w:t>3</w:t>
      </w:r>
      <w:r w:rsidR="00DB01DC">
        <w:rPr>
          <w:lang w:val="mt-MT"/>
        </w:rPr>
        <w:t xml:space="preserve"> </w:t>
      </w:r>
    </w:p>
    <w:p w:rsidR="00D04346" w:rsidRDefault="00D04346" w:rsidP="00857CBC">
      <w:pPr>
        <w:jc w:val="both"/>
        <w:rPr>
          <w:lang w:val="mt-MT"/>
        </w:rPr>
      </w:pPr>
    </w:p>
    <w:p w:rsidR="00F30094" w:rsidRDefault="00335FD7" w:rsidP="00857CBC">
      <w:pPr>
        <w:jc w:val="both"/>
        <w:rPr>
          <w:lang w:val="mt-MT"/>
        </w:rPr>
      </w:pPr>
      <w:r>
        <w:rPr>
          <w:lang w:val="mt-MT"/>
        </w:rPr>
        <w:t>Minħabba ċ-ċokon ta</w:t>
      </w:r>
      <w:r w:rsidR="006638E0">
        <w:rPr>
          <w:lang w:val="mt-MT"/>
        </w:rPr>
        <w:t>għna</w:t>
      </w:r>
      <w:r>
        <w:rPr>
          <w:lang w:val="mt-MT"/>
        </w:rPr>
        <w:t>, j</w:t>
      </w:r>
      <w:r w:rsidR="00D04346">
        <w:rPr>
          <w:lang w:val="mt-MT"/>
        </w:rPr>
        <w:t>ekk fil-Kostituzzjoni Maltija ma jkun hemm l-ebda referenza għar-reliġjon Kattolika</w:t>
      </w:r>
      <w:r>
        <w:rPr>
          <w:lang w:val="mt-MT"/>
        </w:rPr>
        <w:t>,</w:t>
      </w:r>
      <w:r w:rsidR="006638E0">
        <w:rPr>
          <w:lang w:val="mt-MT"/>
        </w:rPr>
        <w:t xml:space="preserve"> i</w:t>
      </w:r>
      <w:r w:rsidR="00D04346">
        <w:rPr>
          <w:lang w:val="mt-MT"/>
        </w:rPr>
        <w:t>kun aktar faċli li l-liġijiet ta’</w:t>
      </w:r>
      <w:r>
        <w:rPr>
          <w:lang w:val="mt-MT"/>
        </w:rPr>
        <w:t xml:space="preserve"> Malta jinbidlu għal dawk</w:t>
      </w:r>
      <w:r w:rsidR="00D04346">
        <w:rPr>
          <w:lang w:val="mt-MT"/>
        </w:rPr>
        <w:t xml:space="preserve"> ibbażati fuq reliġjonijiet oħra bħal dik tax-</w:t>
      </w:r>
      <w:proofErr w:type="spellStart"/>
      <w:r w:rsidR="00D04346">
        <w:rPr>
          <w:lang w:val="mt-MT"/>
        </w:rPr>
        <w:t>Sharia</w:t>
      </w:r>
      <w:proofErr w:type="spellEnd"/>
      <w:r w:rsidR="00D04346">
        <w:rPr>
          <w:lang w:val="mt-MT"/>
        </w:rPr>
        <w:t xml:space="preserve">. </w:t>
      </w:r>
      <w:r w:rsidR="00F30094">
        <w:rPr>
          <w:lang w:val="mt-MT"/>
        </w:rPr>
        <w:t>G</w:t>
      </w:r>
      <w:r>
        <w:rPr>
          <w:lang w:val="mt-MT"/>
        </w:rPr>
        <w:t>ħ</w:t>
      </w:r>
      <w:r w:rsidR="00F30094">
        <w:rPr>
          <w:lang w:val="mt-MT"/>
        </w:rPr>
        <w:t>alkemm l-</w:t>
      </w:r>
      <w:proofErr w:type="spellStart"/>
      <w:r w:rsidR="00F30094">
        <w:rPr>
          <w:lang w:val="mt-MT"/>
        </w:rPr>
        <w:t>Islamic</w:t>
      </w:r>
      <w:proofErr w:type="spellEnd"/>
      <w:r w:rsidR="00F30094">
        <w:rPr>
          <w:lang w:val="mt-MT"/>
        </w:rPr>
        <w:t xml:space="preserve"> </w:t>
      </w:r>
      <w:proofErr w:type="spellStart"/>
      <w:r w:rsidR="00F30094">
        <w:rPr>
          <w:lang w:val="mt-MT"/>
        </w:rPr>
        <w:t>Finance</w:t>
      </w:r>
      <w:proofErr w:type="spellEnd"/>
      <w:r w:rsidR="00F30094">
        <w:rPr>
          <w:lang w:val="mt-MT"/>
        </w:rPr>
        <w:t xml:space="preserve"> huwa settur li qed jikber u qed jiġbed l-interess ta’ istituzzjonijiet finanzjarji Ewropej</w:t>
      </w:r>
      <w:r w:rsidR="00A52AB3">
        <w:rPr>
          <w:lang w:val="mt-MT"/>
        </w:rPr>
        <w:t>, dan</w:t>
      </w:r>
      <w:r w:rsidR="00F30094">
        <w:rPr>
          <w:lang w:val="mt-MT"/>
        </w:rPr>
        <w:t xml:space="preserve"> m’għandux jieħu post sistemi eżistenti.</w:t>
      </w:r>
    </w:p>
    <w:p w:rsidR="00F30094" w:rsidRDefault="00F30094" w:rsidP="00857CBC">
      <w:pPr>
        <w:jc w:val="both"/>
        <w:rPr>
          <w:lang w:val="mt-MT"/>
        </w:rPr>
      </w:pPr>
    </w:p>
    <w:p w:rsidR="00A52AB3" w:rsidRDefault="00335FD7" w:rsidP="00857CBC">
      <w:pPr>
        <w:jc w:val="both"/>
        <w:rPr>
          <w:lang w:val="mt-MT"/>
        </w:rPr>
      </w:pPr>
      <w:r>
        <w:rPr>
          <w:lang w:val="mt-MT"/>
        </w:rPr>
        <w:t>Tibdil bħal dan</w:t>
      </w:r>
      <w:r w:rsidR="00D04346">
        <w:rPr>
          <w:lang w:val="mt-MT"/>
        </w:rPr>
        <w:t xml:space="preserve"> jista’ jkollu konsegwenzi fuq is-settur </w:t>
      </w:r>
      <w:r w:rsidR="00606845">
        <w:rPr>
          <w:lang w:val="mt-MT"/>
        </w:rPr>
        <w:t xml:space="preserve">ekonomiku. </w:t>
      </w:r>
      <w:proofErr w:type="spellStart"/>
      <w:r w:rsidR="00606845">
        <w:rPr>
          <w:lang w:val="mt-MT"/>
        </w:rPr>
        <w:t>Ezempju</w:t>
      </w:r>
      <w:proofErr w:type="spellEnd"/>
      <w:r w:rsidR="00606845">
        <w:rPr>
          <w:lang w:val="mt-MT"/>
        </w:rPr>
        <w:t xml:space="preserve"> </w:t>
      </w:r>
      <w:r>
        <w:rPr>
          <w:lang w:val="mt-MT"/>
        </w:rPr>
        <w:t>taħt il-liġi tax-</w:t>
      </w:r>
      <w:proofErr w:type="spellStart"/>
      <w:r>
        <w:rPr>
          <w:lang w:val="mt-MT"/>
        </w:rPr>
        <w:t>Sharia</w:t>
      </w:r>
      <w:proofErr w:type="spellEnd"/>
      <w:r>
        <w:rPr>
          <w:lang w:val="mt-MT"/>
        </w:rPr>
        <w:t xml:space="preserve">, </w:t>
      </w:r>
      <w:r w:rsidR="00FB7F3B">
        <w:rPr>
          <w:lang w:val="mt-MT"/>
        </w:rPr>
        <w:t>kumpaniji</w:t>
      </w:r>
      <w:r w:rsidR="00452EB1">
        <w:rPr>
          <w:lang w:val="mt-MT"/>
        </w:rPr>
        <w:t xml:space="preserve"> </w:t>
      </w:r>
      <w:r w:rsidR="00606845">
        <w:rPr>
          <w:lang w:val="mt-MT"/>
        </w:rPr>
        <w:t>b’</w:t>
      </w:r>
      <w:proofErr w:type="spellStart"/>
      <w:r w:rsidR="00606845">
        <w:rPr>
          <w:lang w:val="mt-MT"/>
        </w:rPr>
        <w:t>responsabilita</w:t>
      </w:r>
      <w:proofErr w:type="spellEnd"/>
      <w:r w:rsidR="00606845">
        <w:rPr>
          <w:lang w:val="mt-MT"/>
        </w:rPr>
        <w:t xml:space="preserve">’ limitata </w:t>
      </w:r>
      <w:r w:rsidR="00452EB1">
        <w:rPr>
          <w:lang w:val="mt-MT"/>
        </w:rPr>
        <w:t>skond l-artiklu 4(ċ) tal-Att dwar il-Kumpaniji, Kap 386</w:t>
      </w:r>
      <w:r w:rsidR="000213AD">
        <w:rPr>
          <w:lang w:val="mt-MT"/>
        </w:rPr>
        <w:t xml:space="preserve"> (</w:t>
      </w:r>
      <w:proofErr w:type="spellStart"/>
      <w:r w:rsidR="00606845">
        <w:rPr>
          <w:lang w:val="mt-MT"/>
        </w:rPr>
        <w:t>private</w:t>
      </w:r>
      <w:proofErr w:type="spellEnd"/>
      <w:r w:rsidR="00606845">
        <w:rPr>
          <w:lang w:val="mt-MT"/>
        </w:rPr>
        <w:t xml:space="preserve"> </w:t>
      </w:r>
      <w:proofErr w:type="spellStart"/>
      <w:r w:rsidR="00606845">
        <w:rPr>
          <w:lang w:val="mt-MT"/>
        </w:rPr>
        <w:lastRenderedPageBreak/>
        <w:t>l</w:t>
      </w:r>
      <w:r w:rsidR="000213AD">
        <w:rPr>
          <w:lang w:val="mt-MT"/>
        </w:rPr>
        <w:t>imited</w:t>
      </w:r>
      <w:proofErr w:type="spellEnd"/>
      <w:r w:rsidR="000213AD">
        <w:rPr>
          <w:lang w:val="mt-MT"/>
        </w:rPr>
        <w:t xml:space="preserve"> </w:t>
      </w:r>
      <w:proofErr w:type="spellStart"/>
      <w:r w:rsidR="000213AD">
        <w:rPr>
          <w:lang w:val="mt-MT"/>
        </w:rPr>
        <w:t>liability</w:t>
      </w:r>
      <w:proofErr w:type="spellEnd"/>
      <w:r w:rsidR="000213AD">
        <w:rPr>
          <w:lang w:val="mt-MT"/>
        </w:rPr>
        <w:t xml:space="preserve"> </w:t>
      </w:r>
      <w:proofErr w:type="spellStart"/>
      <w:r w:rsidR="000213AD">
        <w:rPr>
          <w:lang w:val="mt-MT"/>
        </w:rPr>
        <w:t>companies</w:t>
      </w:r>
      <w:proofErr w:type="spellEnd"/>
      <w:r>
        <w:rPr>
          <w:lang w:val="mt-MT"/>
        </w:rPr>
        <w:t>) ma jibqgħux</w:t>
      </w:r>
      <w:r w:rsidR="000213AD">
        <w:rPr>
          <w:lang w:val="mt-MT"/>
        </w:rPr>
        <w:t xml:space="preserve"> aċċettati</w:t>
      </w:r>
      <w:r w:rsidR="000213AD">
        <w:rPr>
          <w:vertAlign w:val="superscript"/>
          <w:lang w:val="mt-MT"/>
        </w:rPr>
        <w:t>2</w:t>
      </w:r>
      <w:r w:rsidR="000213AD">
        <w:rPr>
          <w:lang w:val="mt-MT"/>
        </w:rPr>
        <w:t>.</w:t>
      </w:r>
      <w:r w:rsidR="00D43ED9">
        <w:rPr>
          <w:lang w:val="mt-MT"/>
        </w:rPr>
        <w:t xml:space="preserve"> Il-kunċett ta’ </w:t>
      </w:r>
      <w:proofErr w:type="spellStart"/>
      <w:r w:rsidR="00D43ED9">
        <w:rPr>
          <w:lang w:val="mt-MT"/>
        </w:rPr>
        <w:t>personalita</w:t>
      </w:r>
      <w:proofErr w:type="spellEnd"/>
      <w:r w:rsidR="00D43ED9">
        <w:rPr>
          <w:lang w:val="mt-MT"/>
        </w:rPr>
        <w:t>’ ġuri</w:t>
      </w:r>
      <w:r>
        <w:rPr>
          <w:lang w:val="mt-MT"/>
        </w:rPr>
        <w:t>dika distinta tal-kumpanija</w:t>
      </w:r>
      <w:r w:rsidR="00FB7F3B">
        <w:rPr>
          <w:lang w:val="mt-MT"/>
        </w:rPr>
        <w:t xml:space="preserve"> </w:t>
      </w:r>
      <w:r w:rsidR="006638E0">
        <w:rPr>
          <w:lang w:val="mt-MT"/>
        </w:rPr>
        <w:t xml:space="preserve">(Limited </w:t>
      </w:r>
      <w:proofErr w:type="spellStart"/>
      <w:r w:rsidR="006638E0">
        <w:rPr>
          <w:lang w:val="mt-MT"/>
        </w:rPr>
        <w:t>liabilty</w:t>
      </w:r>
      <w:proofErr w:type="spellEnd"/>
      <w:r w:rsidR="006638E0">
        <w:rPr>
          <w:lang w:val="mt-MT"/>
        </w:rPr>
        <w:t>)</w:t>
      </w:r>
      <w:r>
        <w:rPr>
          <w:lang w:val="mt-MT"/>
        </w:rPr>
        <w:t xml:space="preserve"> isir</w:t>
      </w:r>
      <w:r w:rsidR="00D43ED9">
        <w:rPr>
          <w:lang w:val="mt-MT"/>
        </w:rPr>
        <w:t xml:space="preserve"> </w:t>
      </w:r>
      <w:proofErr w:type="spellStart"/>
      <w:r w:rsidR="00D43ED9">
        <w:rPr>
          <w:lang w:val="mt-MT"/>
        </w:rPr>
        <w:t>dibattibbli</w:t>
      </w:r>
      <w:proofErr w:type="spellEnd"/>
      <w:r w:rsidR="00D43ED9">
        <w:rPr>
          <w:lang w:val="mt-MT"/>
        </w:rPr>
        <w:t>.</w:t>
      </w:r>
      <w:r w:rsidR="000213AD">
        <w:rPr>
          <w:lang w:val="mt-MT"/>
        </w:rPr>
        <w:t xml:space="preserve"> </w:t>
      </w:r>
      <w:r w:rsidR="00606845">
        <w:rPr>
          <w:lang w:val="mt-MT"/>
        </w:rPr>
        <w:t>K</w:t>
      </w:r>
      <w:r w:rsidR="00E4070D" w:rsidRPr="00452EB1">
        <w:rPr>
          <w:lang w:val="mt-MT"/>
        </w:rPr>
        <w:t xml:space="preserve">untratti </w:t>
      </w:r>
      <w:r w:rsidR="00452EB1" w:rsidRPr="00452EB1">
        <w:rPr>
          <w:lang w:val="mt-MT"/>
        </w:rPr>
        <w:t>li jinvolvu servizzi finanzjarji</w:t>
      </w:r>
      <w:r>
        <w:rPr>
          <w:lang w:val="mt-MT"/>
        </w:rPr>
        <w:t xml:space="preserve"> fuq xiri ta’ </w:t>
      </w:r>
      <w:proofErr w:type="spellStart"/>
      <w:r>
        <w:rPr>
          <w:lang w:val="mt-MT"/>
        </w:rPr>
        <w:t>propjeta</w:t>
      </w:r>
      <w:proofErr w:type="spellEnd"/>
      <w:r>
        <w:rPr>
          <w:lang w:val="mt-MT"/>
        </w:rPr>
        <w:t xml:space="preserve">’ </w:t>
      </w:r>
      <w:r w:rsidR="00E4070D" w:rsidRPr="00452EB1">
        <w:rPr>
          <w:lang w:val="mt-MT"/>
        </w:rPr>
        <w:t>mhux dejjem ikunu ċari u dan ikun ta’ detriment għall-konsumatur.</w:t>
      </w:r>
      <w:r>
        <w:rPr>
          <w:lang w:val="mt-MT"/>
        </w:rPr>
        <w:t xml:space="preserve"> L-anqas ma </w:t>
      </w:r>
      <w:r w:rsidR="00FB7F3B">
        <w:rPr>
          <w:lang w:val="mt-MT"/>
        </w:rPr>
        <w:t xml:space="preserve">jista’ jkun </w:t>
      </w:r>
      <w:r>
        <w:rPr>
          <w:lang w:val="mt-MT"/>
        </w:rPr>
        <w:t xml:space="preserve">hemm </w:t>
      </w:r>
      <w:proofErr w:type="spellStart"/>
      <w:r>
        <w:rPr>
          <w:lang w:val="mt-MT"/>
        </w:rPr>
        <w:t>uniformita</w:t>
      </w:r>
      <w:proofErr w:type="spellEnd"/>
      <w:r>
        <w:rPr>
          <w:lang w:val="mt-MT"/>
        </w:rPr>
        <w:t>’ bejn il-banek.</w:t>
      </w:r>
      <w:r w:rsidR="00E57881">
        <w:rPr>
          <w:vertAlign w:val="superscript"/>
          <w:lang w:val="mt-MT"/>
        </w:rPr>
        <w:t>4</w:t>
      </w:r>
      <w:r w:rsidR="00452EB1">
        <w:rPr>
          <w:lang w:val="mt-MT"/>
        </w:rPr>
        <w:t xml:space="preserve"> Il-klijent ma jsirx sid ta’ daru qabel ma jħallas l-aħħar</w:t>
      </w:r>
      <w:r w:rsidR="00FB7F3B">
        <w:rPr>
          <w:lang w:val="mt-MT"/>
        </w:rPr>
        <w:t xml:space="preserve"> pagament u jekk dan ma jirnexx</w:t>
      </w:r>
      <w:r w:rsidR="00452EB1">
        <w:rPr>
          <w:lang w:val="mt-MT"/>
        </w:rPr>
        <w:t>ielux jagħmlu</w:t>
      </w:r>
      <w:r w:rsidR="00FB7F3B">
        <w:rPr>
          <w:lang w:val="mt-MT"/>
        </w:rPr>
        <w:t>,</w:t>
      </w:r>
      <w:r w:rsidR="00452EB1">
        <w:rPr>
          <w:lang w:val="mt-MT"/>
        </w:rPr>
        <w:t xml:space="preserve"> jitlef kollox, inkluż dak li jkun diġà </w:t>
      </w:r>
      <w:r w:rsidR="00A52AB3">
        <w:rPr>
          <w:lang w:val="mt-MT"/>
        </w:rPr>
        <w:t>ħallas.</w:t>
      </w:r>
    </w:p>
    <w:p w:rsidR="000946E7" w:rsidRPr="00A52AB3" w:rsidRDefault="000946E7" w:rsidP="00857CBC">
      <w:pPr>
        <w:jc w:val="both"/>
        <w:rPr>
          <w:vertAlign w:val="superscript"/>
          <w:lang w:val="mt-MT"/>
        </w:rPr>
      </w:pPr>
    </w:p>
    <w:p w:rsidR="00335FD7" w:rsidRDefault="001018FB" w:rsidP="00857CBC">
      <w:pPr>
        <w:jc w:val="both"/>
        <w:rPr>
          <w:lang w:val="mt-MT"/>
        </w:rPr>
      </w:pPr>
      <w:r>
        <w:rPr>
          <w:lang w:val="mt-MT"/>
        </w:rPr>
        <w:t xml:space="preserve">Is-sistemi </w:t>
      </w:r>
      <w:r w:rsidR="00335FD7">
        <w:rPr>
          <w:lang w:val="mt-MT"/>
        </w:rPr>
        <w:t>li</w:t>
      </w:r>
      <w:r>
        <w:rPr>
          <w:lang w:val="mt-MT"/>
        </w:rPr>
        <w:t xml:space="preserve"> g</w:t>
      </w:r>
      <w:r w:rsidR="000E56C3">
        <w:rPr>
          <w:lang w:val="mt-MT"/>
        </w:rPr>
        <w:t>ħ</w:t>
      </w:r>
      <w:r>
        <w:rPr>
          <w:lang w:val="mt-MT"/>
        </w:rPr>
        <w:t>andna</w:t>
      </w:r>
      <w:r w:rsidR="00335FD7">
        <w:rPr>
          <w:lang w:val="mt-MT"/>
        </w:rPr>
        <w:t xml:space="preserve"> nbnew matul ħafna snin </w:t>
      </w:r>
      <w:r w:rsidR="00D43ED9">
        <w:rPr>
          <w:lang w:val="mt-MT"/>
        </w:rPr>
        <w:t>u mingħajrhom Malta titlef il-</w:t>
      </w:r>
      <w:proofErr w:type="spellStart"/>
      <w:r w:rsidR="00D43ED9">
        <w:rPr>
          <w:lang w:val="mt-MT"/>
        </w:rPr>
        <w:t>kompetittivita</w:t>
      </w:r>
      <w:proofErr w:type="spellEnd"/>
      <w:r w:rsidR="00D43ED9">
        <w:rPr>
          <w:lang w:val="mt-MT"/>
        </w:rPr>
        <w:t xml:space="preserve">’ </w:t>
      </w:r>
      <w:proofErr w:type="spellStart"/>
      <w:r>
        <w:rPr>
          <w:lang w:val="mt-MT"/>
        </w:rPr>
        <w:t>taghha</w:t>
      </w:r>
      <w:proofErr w:type="spellEnd"/>
      <w:r>
        <w:rPr>
          <w:lang w:val="mt-MT"/>
        </w:rPr>
        <w:t>.</w:t>
      </w:r>
      <w:r w:rsidR="000E56C3">
        <w:rPr>
          <w:lang w:val="mt-MT"/>
        </w:rPr>
        <w:t xml:space="preserve"> Jekk </w:t>
      </w:r>
      <w:proofErr w:type="spellStart"/>
      <w:r w:rsidR="000E56C3">
        <w:rPr>
          <w:lang w:val="mt-MT"/>
        </w:rPr>
        <w:t>insaħħuhom</w:t>
      </w:r>
      <w:proofErr w:type="spellEnd"/>
      <w:r w:rsidR="000E56C3">
        <w:rPr>
          <w:lang w:val="mt-MT"/>
        </w:rPr>
        <w:t xml:space="preserve"> igawdi kulħadd.</w:t>
      </w:r>
    </w:p>
    <w:p w:rsidR="00FB7F3B" w:rsidRDefault="00FB7F3B" w:rsidP="00857CBC">
      <w:pPr>
        <w:jc w:val="both"/>
        <w:rPr>
          <w:lang w:val="mt-MT"/>
        </w:rPr>
      </w:pPr>
    </w:p>
    <w:p w:rsidR="00335FD7" w:rsidRDefault="00335FD7" w:rsidP="00FB7F3B">
      <w:pPr>
        <w:tabs>
          <w:tab w:val="right" w:pos="9026"/>
        </w:tabs>
        <w:jc w:val="both"/>
        <w:rPr>
          <w:lang w:val="mt-MT"/>
        </w:rPr>
      </w:pPr>
      <w:r>
        <w:rPr>
          <w:lang w:val="mt-MT"/>
        </w:rPr>
        <w:t>Grazzi tal-</w:t>
      </w:r>
      <w:proofErr w:type="spellStart"/>
      <w:r>
        <w:rPr>
          <w:lang w:val="mt-MT"/>
        </w:rPr>
        <w:t>oppo</w:t>
      </w:r>
      <w:r w:rsidR="006B6207">
        <w:rPr>
          <w:lang w:val="mt-MT"/>
        </w:rPr>
        <w:t>r</w:t>
      </w:r>
      <w:r>
        <w:rPr>
          <w:lang w:val="mt-MT"/>
        </w:rPr>
        <w:t>tunita</w:t>
      </w:r>
      <w:proofErr w:type="spellEnd"/>
      <w:r>
        <w:rPr>
          <w:lang w:val="mt-MT"/>
        </w:rPr>
        <w:t xml:space="preserve">’ li </w:t>
      </w:r>
      <w:proofErr w:type="spellStart"/>
      <w:r>
        <w:rPr>
          <w:lang w:val="mt-MT"/>
        </w:rPr>
        <w:t>tajtuna</w:t>
      </w:r>
      <w:proofErr w:type="spellEnd"/>
      <w:r>
        <w:rPr>
          <w:lang w:val="mt-MT"/>
        </w:rPr>
        <w:t xml:space="preserve"> biex </w:t>
      </w:r>
      <w:proofErr w:type="spellStart"/>
      <w:r>
        <w:rPr>
          <w:lang w:val="mt-MT"/>
        </w:rPr>
        <w:t>nesprimu</w:t>
      </w:r>
      <w:proofErr w:type="spellEnd"/>
      <w:r>
        <w:rPr>
          <w:lang w:val="mt-MT"/>
        </w:rPr>
        <w:t xml:space="preserve"> l-opinjoni tagħna. </w:t>
      </w:r>
      <w:r w:rsidR="00FB7F3B">
        <w:rPr>
          <w:lang w:val="mt-MT"/>
        </w:rPr>
        <w:tab/>
      </w:r>
    </w:p>
    <w:p w:rsidR="00335FD7" w:rsidRDefault="00335FD7" w:rsidP="00857CBC">
      <w:pPr>
        <w:jc w:val="both"/>
        <w:rPr>
          <w:lang w:val="mt-MT"/>
        </w:rPr>
      </w:pPr>
    </w:p>
    <w:p w:rsidR="00335FD7" w:rsidRDefault="002B6E9D" w:rsidP="00857CBC">
      <w:pPr>
        <w:jc w:val="both"/>
        <w:rPr>
          <w:lang w:val="mt-MT"/>
        </w:rPr>
      </w:pPr>
      <w:proofErr w:type="spellStart"/>
      <w:r>
        <w:rPr>
          <w:lang w:val="mt-MT"/>
        </w:rPr>
        <w:t>Paulina</w:t>
      </w:r>
      <w:proofErr w:type="spellEnd"/>
      <w:r>
        <w:rPr>
          <w:lang w:val="mt-MT"/>
        </w:rPr>
        <w:t xml:space="preserve"> C.</w:t>
      </w:r>
      <w:bookmarkStart w:id="0" w:name="_GoBack"/>
      <w:bookmarkEnd w:id="0"/>
      <w:r w:rsidR="00335FD7">
        <w:rPr>
          <w:lang w:val="mt-MT"/>
        </w:rPr>
        <w:t xml:space="preserve"> Attard</w:t>
      </w:r>
    </w:p>
    <w:p w:rsidR="00D43ED9" w:rsidRDefault="00D43ED9" w:rsidP="00857CBC">
      <w:pPr>
        <w:jc w:val="both"/>
        <w:rPr>
          <w:lang w:val="mt-MT"/>
        </w:rPr>
      </w:pPr>
    </w:p>
    <w:p w:rsidR="00335FD7" w:rsidRDefault="00335FD7" w:rsidP="00857CBC">
      <w:pPr>
        <w:jc w:val="both"/>
        <w:rPr>
          <w:lang w:val="mt-MT"/>
        </w:rPr>
      </w:pPr>
      <w:proofErr w:type="spellStart"/>
      <w:r>
        <w:rPr>
          <w:lang w:val="mt-MT"/>
        </w:rPr>
        <w:t>References</w:t>
      </w:r>
      <w:proofErr w:type="spellEnd"/>
      <w:r>
        <w:rPr>
          <w:lang w:val="mt-MT"/>
        </w:rPr>
        <w:t>:</w:t>
      </w:r>
    </w:p>
    <w:p w:rsidR="00DB01DC" w:rsidRDefault="00DB01DC" w:rsidP="00857CBC">
      <w:pPr>
        <w:pStyle w:val="ListParagraph"/>
        <w:numPr>
          <w:ilvl w:val="0"/>
          <w:numId w:val="2"/>
        </w:numPr>
        <w:ind w:left="284"/>
        <w:jc w:val="both"/>
        <w:rPr>
          <w:lang w:val="mt-MT"/>
        </w:rPr>
      </w:pPr>
      <w:proofErr w:type="spellStart"/>
      <w:r>
        <w:rPr>
          <w:lang w:val="mt-MT"/>
        </w:rPr>
        <w:t>French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views</w:t>
      </w:r>
      <w:proofErr w:type="spellEnd"/>
      <w:r>
        <w:rPr>
          <w:lang w:val="mt-MT"/>
        </w:rPr>
        <w:t xml:space="preserve"> of </w:t>
      </w:r>
      <w:proofErr w:type="spellStart"/>
      <w:r>
        <w:rPr>
          <w:lang w:val="mt-MT"/>
        </w:rPr>
        <w:t>Religious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Freedom</w:t>
      </w:r>
      <w:proofErr w:type="spellEnd"/>
    </w:p>
    <w:p w:rsidR="00606845" w:rsidRPr="00606845" w:rsidRDefault="002B6E9D" w:rsidP="00DB01DC">
      <w:pPr>
        <w:pStyle w:val="ListParagraph"/>
        <w:ind w:left="284"/>
        <w:jc w:val="both"/>
        <w:rPr>
          <w:lang w:val="mt-MT"/>
        </w:rPr>
      </w:pPr>
      <w:hyperlink r:id="rId5" w:history="1">
        <w:r w:rsidR="004200D0" w:rsidRPr="00606845">
          <w:rPr>
            <w:rStyle w:val="Hyperlink"/>
            <w:lang w:val="mt-MT"/>
          </w:rPr>
          <w:t>https://www.brookings.edu/articles/french-views-of-religious-freedom/</w:t>
        </w:r>
      </w:hyperlink>
    </w:p>
    <w:p w:rsidR="002E1037" w:rsidRPr="00A16129" w:rsidRDefault="002E1037" w:rsidP="002E1037">
      <w:pPr>
        <w:pStyle w:val="ListParagraph"/>
        <w:numPr>
          <w:ilvl w:val="0"/>
          <w:numId w:val="2"/>
        </w:numPr>
        <w:ind w:left="284"/>
        <w:jc w:val="both"/>
        <w:rPr>
          <w:lang w:val="mt-MT"/>
        </w:rPr>
      </w:pPr>
      <w:proofErr w:type="spellStart"/>
      <w:r>
        <w:rPr>
          <w:lang w:val="mt-MT"/>
        </w:rPr>
        <w:t>Inoculate</w:t>
      </w:r>
      <w:proofErr w:type="spellEnd"/>
      <w:r>
        <w:rPr>
          <w:lang w:val="mt-MT"/>
        </w:rPr>
        <w:t xml:space="preserve">  </w:t>
      </w:r>
      <w:proofErr w:type="spellStart"/>
      <w:r>
        <w:rPr>
          <w:lang w:val="mt-MT"/>
        </w:rPr>
        <w:t>yourself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with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the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word</w:t>
      </w:r>
      <w:proofErr w:type="spellEnd"/>
      <w:r>
        <w:rPr>
          <w:lang w:val="mt-MT"/>
        </w:rPr>
        <w:t xml:space="preserve"> of </w:t>
      </w:r>
      <w:proofErr w:type="spellStart"/>
      <w:r>
        <w:rPr>
          <w:lang w:val="mt-MT"/>
        </w:rPr>
        <w:t>God</w:t>
      </w:r>
      <w:proofErr w:type="spellEnd"/>
      <w:r>
        <w:rPr>
          <w:lang w:val="mt-MT"/>
        </w:rPr>
        <w:t xml:space="preserve">: </w:t>
      </w:r>
      <w:proofErr w:type="spellStart"/>
      <w:r>
        <w:rPr>
          <w:lang w:val="mt-MT"/>
        </w:rPr>
        <w:t>How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religion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can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limit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medical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treatment</w:t>
      </w:r>
      <w:proofErr w:type="spellEnd"/>
    </w:p>
    <w:p w:rsidR="0067658F" w:rsidRPr="0067658F" w:rsidRDefault="002B6E9D" w:rsidP="0067658F">
      <w:pPr>
        <w:pStyle w:val="ListParagraph"/>
        <w:ind w:left="284"/>
        <w:jc w:val="both"/>
        <w:rPr>
          <w:lang w:val="mt-MT"/>
        </w:rPr>
      </w:pPr>
      <w:hyperlink r:id="rId6" w:history="1">
        <w:r w:rsidR="002E1037" w:rsidRPr="00A16129">
          <w:rPr>
            <w:rStyle w:val="Hyperlink"/>
            <w:lang w:val="mt-MT"/>
          </w:rPr>
          <w:t>https://edition.cnn.com/2018/02/07/health/religion-medical-treatment/index.html?fbclid=IwAR2f7_edTE0jQ8UV7Sk2nqSBze6iEi1NrGNlOD1-cFgyjy2x7Rc_ucCSYGo</w:t>
        </w:r>
      </w:hyperlink>
    </w:p>
    <w:p w:rsidR="0067658F" w:rsidRPr="0067658F" w:rsidRDefault="0067658F" w:rsidP="0067658F">
      <w:pPr>
        <w:pStyle w:val="ListParagraph"/>
        <w:numPr>
          <w:ilvl w:val="0"/>
          <w:numId w:val="2"/>
        </w:numPr>
        <w:ind w:left="284"/>
        <w:jc w:val="both"/>
      </w:pPr>
      <w:proofErr w:type="spellStart"/>
      <w:r w:rsidRPr="0067658F">
        <w:rPr>
          <w:lang w:val="mt-MT"/>
        </w:rPr>
        <w:t>Letting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them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die</w:t>
      </w:r>
      <w:proofErr w:type="spellEnd"/>
      <w:r w:rsidRPr="0067658F">
        <w:rPr>
          <w:lang w:val="mt-MT"/>
        </w:rPr>
        <w:t xml:space="preserve">: </w:t>
      </w:r>
      <w:proofErr w:type="spellStart"/>
      <w:r w:rsidRPr="0067658F">
        <w:rPr>
          <w:lang w:val="mt-MT"/>
        </w:rPr>
        <w:t>parents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refuse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medical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help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for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children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in</w:t>
      </w:r>
      <w:proofErr w:type="spellEnd"/>
      <w:r w:rsidRPr="0067658F">
        <w:rPr>
          <w:lang w:val="mt-MT"/>
        </w:rPr>
        <w:t xml:space="preserve"> </w:t>
      </w:r>
      <w:proofErr w:type="spellStart"/>
      <w:r w:rsidRPr="0067658F">
        <w:rPr>
          <w:lang w:val="mt-MT"/>
        </w:rPr>
        <w:t>the</w:t>
      </w:r>
      <w:proofErr w:type="spellEnd"/>
      <w:r w:rsidRPr="0067658F">
        <w:rPr>
          <w:lang w:val="mt-MT"/>
        </w:rPr>
        <w:t xml:space="preserve"> name of </w:t>
      </w:r>
      <w:proofErr w:type="spellStart"/>
      <w:r w:rsidRPr="0067658F">
        <w:rPr>
          <w:lang w:val="mt-MT"/>
        </w:rPr>
        <w:t>Christ</w:t>
      </w:r>
      <w:proofErr w:type="spellEnd"/>
      <w:r w:rsidRPr="0067658F">
        <w:rPr>
          <w:lang w:val="mt-MT"/>
        </w:rPr>
        <w:t xml:space="preserve"> </w:t>
      </w:r>
    </w:p>
    <w:p w:rsidR="0067658F" w:rsidRPr="00857CBC" w:rsidRDefault="002B6E9D" w:rsidP="0067658F">
      <w:pPr>
        <w:pStyle w:val="ListParagraph"/>
        <w:ind w:left="284"/>
        <w:jc w:val="both"/>
        <w:rPr>
          <w:lang w:val="mt-MT"/>
        </w:rPr>
      </w:pPr>
      <w:hyperlink r:id="rId7" w:history="1">
        <w:r w:rsidR="0067658F" w:rsidRPr="00DB01DC">
          <w:rPr>
            <w:rStyle w:val="Hyperlink"/>
            <w:lang w:val="mt-MT"/>
          </w:rPr>
          <w:t>https://www.theguardian.com/us-news/2016/apr/13/followers-of-christ-idaho-religious-sect-child-mortality-refusing-medical-help?fbclid=IwAR02OBZ4LV5Ry04Glc3BOV0-ef9LqTVD0NVO4zh83npN3312V-nrqLOZrhU</w:t>
        </w:r>
      </w:hyperlink>
    </w:p>
    <w:p w:rsidR="00DB01DC" w:rsidRPr="00DB01DC" w:rsidRDefault="00DB01DC" w:rsidP="0067658F">
      <w:pPr>
        <w:pStyle w:val="ListParagraph"/>
        <w:numPr>
          <w:ilvl w:val="0"/>
          <w:numId w:val="2"/>
        </w:numPr>
        <w:ind w:left="284"/>
        <w:jc w:val="both"/>
        <w:rPr>
          <w:lang w:val="mt-MT"/>
        </w:rPr>
      </w:pPr>
      <w:proofErr w:type="spellStart"/>
      <w:r>
        <w:rPr>
          <w:lang w:val="mt-MT"/>
        </w:rPr>
        <w:t>The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Principle</w:t>
      </w:r>
      <w:proofErr w:type="spellEnd"/>
      <w:r>
        <w:rPr>
          <w:lang w:val="mt-MT"/>
        </w:rPr>
        <w:t xml:space="preserve"> of Limited </w:t>
      </w:r>
      <w:proofErr w:type="spellStart"/>
      <w:r>
        <w:rPr>
          <w:lang w:val="mt-MT"/>
        </w:rPr>
        <w:t>Liability</w:t>
      </w:r>
      <w:proofErr w:type="spellEnd"/>
      <w:r>
        <w:rPr>
          <w:lang w:val="mt-MT"/>
        </w:rPr>
        <w:t xml:space="preserve"> </w:t>
      </w:r>
    </w:p>
    <w:p w:rsidR="00A533A1" w:rsidRPr="00335FD7" w:rsidRDefault="002B6E9D" w:rsidP="00DB01DC">
      <w:pPr>
        <w:pStyle w:val="ListParagraph"/>
        <w:ind w:left="284"/>
        <w:jc w:val="both"/>
        <w:rPr>
          <w:lang w:val="mt-MT"/>
        </w:rPr>
      </w:pPr>
      <w:hyperlink r:id="rId8" w:history="1">
        <w:r w:rsidR="00606845" w:rsidRPr="00606845">
          <w:rPr>
            <w:rStyle w:val="Hyperlink"/>
            <w:lang w:val="mt-MT"/>
          </w:rPr>
          <w:t>https://islamicmarkets.com/education/the-principle-of-limited-liability</w:t>
        </w:r>
      </w:hyperlink>
    </w:p>
    <w:p w:rsidR="00DB01DC" w:rsidRPr="00DB01DC" w:rsidRDefault="00DB01DC" w:rsidP="0067658F">
      <w:pPr>
        <w:pStyle w:val="ListParagraph"/>
        <w:numPr>
          <w:ilvl w:val="0"/>
          <w:numId w:val="2"/>
        </w:numPr>
        <w:ind w:left="284"/>
        <w:jc w:val="both"/>
        <w:rPr>
          <w:lang w:val="mt-MT"/>
        </w:rPr>
      </w:pPr>
      <w:proofErr w:type="spellStart"/>
      <w:r>
        <w:rPr>
          <w:lang w:val="mt-MT"/>
        </w:rPr>
        <w:t>Transcript</w:t>
      </w:r>
      <w:proofErr w:type="spellEnd"/>
      <w:r>
        <w:rPr>
          <w:lang w:val="mt-MT"/>
        </w:rPr>
        <w:t xml:space="preserve"> of a </w:t>
      </w:r>
      <w:proofErr w:type="spellStart"/>
      <w:r>
        <w:rPr>
          <w:lang w:val="mt-MT"/>
        </w:rPr>
        <w:t>Conference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Call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on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Islamic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Finance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Discussion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Note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titled</w:t>
      </w:r>
      <w:proofErr w:type="spellEnd"/>
      <w:r>
        <w:rPr>
          <w:lang w:val="mt-MT"/>
        </w:rPr>
        <w:t xml:space="preserve"> “</w:t>
      </w:r>
      <w:proofErr w:type="spellStart"/>
      <w:r>
        <w:rPr>
          <w:lang w:val="mt-MT"/>
        </w:rPr>
        <w:t>Islamic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Finance</w:t>
      </w:r>
      <w:proofErr w:type="spellEnd"/>
      <w:r>
        <w:rPr>
          <w:lang w:val="mt-MT"/>
        </w:rPr>
        <w:t xml:space="preserve">:  </w:t>
      </w:r>
      <w:proofErr w:type="spellStart"/>
      <w:r>
        <w:rPr>
          <w:lang w:val="mt-MT"/>
        </w:rPr>
        <w:t>Opportunities</w:t>
      </w:r>
      <w:proofErr w:type="spellEnd"/>
      <w:r>
        <w:rPr>
          <w:lang w:val="mt-MT"/>
        </w:rPr>
        <w:t xml:space="preserve">, </w:t>
      </w:r>
      <w:proofErr w:type="spellStart"/>
      <w:r>
        <w:rPr>
          <w:lang w:val="mt-MT"/>
        </w:rPr>
        <w:t>Challenges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and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Policy</w:t>
      </w:r>
      <w:proofErr w:type="spellEnd"/>
      <w:r>
        <w:rPr>
          <w:lang w:val="mt-MT"/>
        </w:rPr>
        <w:t xml:space="preserve"> </w:t>
      </w:r>
      <w:proofErr w:type="spellStart"/>
      <w:r>
        <w:rPr>
          <w:lang w:val="mt-MT"/>
        </w:rPr>
        <w:t>Option</w:t>
      </w:r>
      <w:proofErr w:type="spellEnd"/>
      <w:r>
        <w:rPr>
          <w:lang w:val="mt-MT"/>
        </w:rPr>
        <w:t>.</w:t>
      </w:r>
    </w:p>
    <w:p w:rsidR="00E57881" w:rsidRPr="00A16129" w:rsidRDefault="002B6E9D" w:rsidP="00DB01DC">
      <w:pPr>
        <w:pStyle w:val="ListParagraph"/>
        <w:ind w:left="284"/>
        <w:jc w:val="both"/>
        <w:rPr>
          <w:lang w:val="mt-MT"/>
        </w:rPr>
      </w:pPr>
      <w:hyperlink r:id="rId9" w:history="1">
        <w:r w:rsidR="00E57881" w:rsidRPr="00335FD7">
          <w:rPr>
            <w:rStyle w:val="Hyperlink"/>
            <w:lang w:val="mt-MT"/>
          </w:rPr>
          <w:t>https://www.imf.org/en/News/Articles/2015/09/28/04/54/tr040615</w:t>
        </w:r>
      </w:hyperlink>
    </w:p>
    <w:p w:rsidR="00E57881" w:rsidRPr="00E57881" w:rsidRDefault="00E57881" w:rsidP="00857CBC">
      <w:pPr>
        <w:jc w:val="both"/>
        <w:rPr>
          <w:lang w:val="mt-MT"/>
        </w:rPr>
      </w:pPr>
    </w:p>
    <w:sectPr w:rsidR="00E57881" w:rsidRPr="00E5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65D3"/>
    <w:multiLevelType w:val="hybridMultilevel"/>
    <w:tmpl w:val="98E6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3525"/>
    <w:multiLevelType w:val="hybridMultilevel"/>
    <w:tmpl w:val="98E6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A84"/>
    <w:multiLevelType w:val="hybridMultilevel"/>
    <w:tmpl w:val="CCEE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B"/>
    <w:rsid w:val="000213AD"/>
    <w:rsid w:val="000946E7"/>
    <w:rsid w:val="000D12BB"/>
    <w:rsid w:val="000E56C3"/>
    <w:rsid w:val="001018FB"/>
    <w:rsid w:val="002256FD"/>
    <w:rsid w:val="002B6E9D"/>
    <w:rsid w:val="002E1037"/>
    <w:rsid w:val="00335FD7"/>
    <w:rsid w:val="00393656"/>
    <w:rsid w:val="003E49F3"/>
    <w:rsid w:val="004200D0"/>
    <w:rsid w:val="00452EB1"/>
    <w:rsid w:val="00467792"/>
    <w:rsid w:val="004707A6"/>
    <w:rsid w:val="00606845"/>
    <w:rsid w:val="00644237"/>
    <w:rsid w:val="00644570"/>
    <w:rsid w:val="006638E0"/>
    <w:rsid w:val="0067658F"/>
    <w:rsid w:val="006B6207"/>
    <w:rsid w:val="007A41C2"/>
    <w:rsid w:val="00857CBC"/>
    <w:rsid w:val="009C4EC2"/>
    <w:rsid w:val="00A16129"/>
    <w:rsid w:val="00A52AB3"/>
    <w:rsid w:val="00A533A1"/>
    <w:rsid w:val="00D04346"/>
    <w:rsid w:val="00D43ED9"/>
    <w:rsid w:val="00DB01DC"/>
    <w:rsid w:val="00E12F8A"/>
    <w:rsid w:val="00E4070D"/>
    <w:rsid w:val="00E57881"/>
    <w:rsid w:val="00F30094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85D40-8B88-48E0-8C8B-960DD0D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3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0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8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01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icmarkets.com/education/the-principle-of-limited-li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us-news/2016/apr/13/followers-of-christ-idaho-religious-sect-child-mortality-refusing-medical-help?fbclid=IwAR02OBZ4LV5Ry04Glc3BOV0-ef9LqTVD0NVO4zh83npN3312V-nrqLOZr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2018/02/07/health/religion-medical-treatment/index.html?fbclid=IwAR2f7_edTE0jQ8UV7Sk2nqSBze6iEi1NrGNlOD1-cFgyjy2x7Rc_ucCSY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ookings.edu/articles/french-views-of-religious-freed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f.org/en/News/Articles/2015/09/28/04/54/tr040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4</cp:revision>
  <dcterms:created xsi:type="dcterms:W3CDTF">2020-02-12T21:55:00Z</dcterms:created>
  <dcterms:modified xsi:type="dcterms:W3CDTF">2020-02-12T22:08:00Z</dcterms:modified>
</cp:coreProperties>
</file>